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C9" w:rsidRDefault="006654C9" w:rsidP="006654C9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Informacja dla osób, które otrzymały stypendium </w:t>
      </w:r>
      <w:r>
        <w:rPr>
          <w:b/>
          <w:u w:val="single"/>
        </w:rPr>
        <w:t>w 2016 r.</w:t>
      </w:r>
      <w:r>
        <w:rPr>
          <w:b/>
        </w:rPr>
        <w:t xml:space="preserve"> </w:t>
      </w:r>
    </w:p>
    <w:p w:rsidR="006654C9" w:rsidRDefault="006654C9" w:rsidP="006654C9">
      <w:pPr>
        <w:spacing w:line="360" w:lineRule="auto"/>
        <w:ind w:firstLine="567"/>
        <w:jc w:val="both"/>
        <w:rPr>
          <w:b/>
        </w:rPr>
      </w:pPr>
    </w:p>
    <w:p w:rsidR="006654C9" w:rsidRDefault="006654C9" w:rsidP="006654C9">
      <w:pPr>
        <w:spacing w:line="360" w:lineRule="auto"/>
        <w:ind w:firstLine="567"/>
        <w:jc w:val="both"/>
      </w:pPr>
      <w:r>
        <w:t xml:space="preserve">Jeżeli w 2016 r. otrzymałeś stypendium finansowane ze środków Funduszu Pracy, to możesz wystąpić do właściwego miejscowo urzędu skarbowego z wnioskiem o stwierdzenie nadpłaty podatku dochodowego od osób fizycznych w celu otrzymania zwrotu nadpłaconej kwoty. </w:t>
      </w:r>
    </w:p>
    <w:p w:rsidR="006654C9" w:rsidRDefault="006654C9" w:rsidP="006654C9">
      <w:pPr>
        <w:spacing w:line="360" w:lineRule="auto"/>
        <w:ind w:firstLine="567"/>
        <w:jc w:val="both"/>
      </w:pPr>
      <w:r>
        <w:t xml:space="preserve">Możesz skorzystać ze </w:t>
      </w:r>
      <w:r>
        <w:rPr>
          <w:i/>
        </w:rPr>
        <w:t>Wzoru wniosku do naczelnika urzędu skarbowego</w:t>
      </w:r>
      <w:r>
        <w:t xml:space="preserve">. </w:t>
      </w:r>
    </w:p>
    <w:p w:rsidR="006654C9" w:rsidRDefault="006654C9" w:rsidP="006654C9">
      <w:pPr>
        <w:spacing w:line="360" w:lineRule="auto"/>
        <w:ind w:firstLine="567"/>
        <w:jc w:val="both"/>
      </w:pPr>
      <w:r>
        <w:t xml:space="preserve">Razem z wnioskiem powinieneś złożyć skorygowane zeznanie podatkowe, tzn. PIT, który złożyłeś za 2016 r. </w:t>
      </w:r>
    </w:p>
    <w:p w:rsidR="006654C9" w:rsidRDefault="006654C9" w:rsidP="006654C9">
      <w:pPr>
        <w:spacing w:line="360" w:lineRule="auto"/>
        <w:ind w:firstLine="567"/>
        <w:jc w:val="both"/>
        <w:rPr>
          <w:i/>
        </w:rPr>
      </w:pPr>
      <w:r>
        <w:t>Pamiętaj, aby w części A zeznania MIEJSCE I CEL SKŁADANIA ZEZNANIA w pozycji 10 zaznaczyć kwadrat nr 2 „korekta zeznania”. Ponadto w części D zeznania DOCHODY / STRATY ZE ŹRÓDEŁ PRZYCHODÓW w kolumnie b „Przychód” nie wykazywać otrzymanego w 2016 r. stypendium, natomiast w kolumnie f „Zaliczka pobrana przez płatnika” w wierszu dotyczącym innych źródeł wskazać zaliczkę na podatek pobraną przez płatnika (urząd pracy). Jest to odpowiednio: poz. 89 w PIT-36 albo poz. 63 w PIT-37. Wysokość tej zaliczki jest wskazana w rocznej informacji PIT-11 wystawionej za 2016 r. w poz. 48.</w:t>
      </w:r>
    </w:p>
    <w:p w:rsidR="006654C9" w:rsidRDefault="006654C9" w:rsidP="006654C9">
      <w:pPr>
        <w:spacing w:line="360" w:lineRule="auto"/>
        <w:jc w:val="both"/>
      </w:pPr>
    </w:p>
    <w:p w:rsidR="006654C9" w:rsidRDefault="006654C9" w:rsidP="006654C9">
      <w:pPr>
        <w:spacing w:line="360" w:lineRule="auto"/>
        <w:ind w:firstLine="567"/>
        <w:jc w:val="both"/>
        <w:rPr>
          <w:b/>
          <w:color w:val="FF0000"/>
          <w:u w:val="single"/>
        </w:rPr>
      </w:pPr>
      <w:r>
        <w:rPr>
          <w:b/>
        </w:rPr>
        <w:t xml:space="preserve">Informacja dla osób, które otrzymały stypendium </w:t>
      </w:r>
      <w:r>
        <w:rPr>
          <w:b/>
          <w:u w:val="single"/>
        </w:rPr>
        <w:t xml:space="preserve">w 2017 r. </w:t>
      </w:r>
    </w:p>
    <w:p w:rsidR="006654C9" w:rsidRDefault="006654C9" w:rsidP="006654C9">
      <w:pPr>
        <w:spacing w:line="360" w:lineRule="auto"/>
        <w:ind w:firstLine="567"/>
        <w:jc w:val="both"/>
      </w:pPr>
    </w:p>
    <w:p w:rsidR="006654C9" w:rsidRDefault="006654C9" w:rsidP="006654C9">
      <w:pPr>
        <w:spacing w:line="360" w:lineRule="auto"/>
        <w:ind w:firstLine="567"/>
        <w:jc w:val="both"/>
      </w:pPr>
      <w:r>
        <w:t>Jeżeli w 2017 r. otrzymałeś stypendium finansowane ze środków Funduszu Pracy, od którego pobrana została zaliczka na podatek dochodowy, to możesz wystąpić do właściwego miejscowo urzędu skarbowego z wnioskiem o stwierdzenie nadpłaty podatku dochodowego od osób fizycznych w celu otrzymania zwrotu nadpłaconej kwoty.</w:t>
      </w:r>
    </w:p>
    <w:p w:rsidR="006654C9" w:rsidRDefault="006654C9" w:rsidP="006654C9">
      <w:pPr>
        <w:spacing w:line="360" w:lineRule="auto"/>
        <w:ind w:firstLine="567"/>
        <w:jc w:val="both"/>
      </w:pPr>
      <w:r>
        <w:t xml:space="preserve">Możesz skorzystać ze </w:t>
      </w:r>
      <w:r>
        <w:rPr>
          <w:i/>
        </w:rPr>
        <w:t>Wzoru wniosku do naczelnika urzędu skarbowego</w:t>
      </w:r>
      <w:r>
        <w:t xml:space="preserve">. </w:t>
      </w:r>
    </w:p>
    <w:p w:rsidR="006654C9" w:rsidRDefault="006654C9" w:rsidP="006654C9">
      <w:pPr>
        <w:spacing w:line="360" w:lineRule="auto"/>
        <w:ind w:firstLine="567"/>
        <w:jc w:val="both"/>
      </w:pPr>
      <w:r>
        <w:t xml:space="preserve">Jeżeli nie złożysz takiego wniosku, to nadpłacony podatek odzyskasz rozliczając swój dochód w rocznym zeznaniu podatkowym składanym za 2017 r. na podstawie rocznej informacji PIT-11 wystawionej przez płatnika (urząd pracy). W takim przypadku pobraną przez płatnika i wykazaną w PIT-11 zaliczkę na podatek należy przenieść do zeznania podatkowego. </w:t>
      </w:r>
    </w:p>
    <w:p w:rsidR="006654C9" w:rsidRDefault="006654C9" w:rsidP="006654C9">
      <w:pPr>
        <w:spacing w:line="360" w:lineRule="auto"/>
        <w:ind w:firstLine="567"/>
        <w:jc w:val="both"/>
      </w:pPr>
      <w:r>
        <w:t>Nadpłatę przekazuje się na rachunek bankowy wskazany w zgłoszeniu aktualizacyjnym ZAP-3 albo na aktualny adres miejsca zamieszkania wskazany w zeznaniu (PIT). Aktualny adres miejsca zamieszkania można wskazać również w zgłoszeniu ZAP-3.</w:t>
      </w:r>
    </w:p>
    <w:p w:rsidR="00120FB0" w:rsidRPr="00922B49" w:rsidRDefault="00120FB0" w:rsidP="00922B49">
      <w:bookmarkStart w:id="0" w:name="_GoBack"/>
      <w:bookmarkEnd w:id="0"/>
    </w:p>
    <w:sectPr w:rsidR="00120FB0" w:rsidRPr="00922B49" w:rsidSect="00EC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917"/>
    <w:multiLevelType w:val="hybridMultilevel"/>
    <w:tmpl w:val="6882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101"/>
    <w:multiLevelType w:val="hybridMultilevel"/>
    <w:tmpl w:val="773CB5DC"/>
    <w:lvl w:ilvl="0" w:tplc="65EC72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679"/>
    <w:rsid w:val="00120FB0"/>
    <w:rsid w:val="00132679"/>
    <w:rsid w:val="006654C9"/>
    <w:rsid w:val="00922B49"/>
    <w:rsid w:val="00C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6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22B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22B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2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Tłoczek</cp:lastModifiedBy>
  <cp:revision>4</cp:revision>
  <cp:lastPrinted>2014-07-28T08:36:00Z</cp:lastPrinted>
  <dcterms:created xsi:type="dcterms:W3CDTF">2010-11-15T06:55:00Z</dcterms:created>
  <dcterms:modified xsi:type="dcterms:W3CDTF">2017-06-14T08:34:00Z</dcterms:modified>
</cp:coreProperties>
</file>